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34" w:rsidRPr="00040948" w:rsidRDefault="00D07C34" w:rsidP="00D07C34">
      <w:pPr>
        <w:rPr>
          <w:rFonts w:ascii="Arial" w:hAnsi="Arial" w:cs="Arial"/>
        </w:rPr>
      </w:pPr>
      <w:r w:rsidRPr="00040948">
        <w:rPr>
          <w:rFonts w:ascii="Arial" w:hAnsi="Arial" w:cs="Arial"/>
          <w:sz w:val="24"/>
          <w:szCs w:val="24"/>
        </w:rPr>
        <w:t>La Ley 22 en su Capitulo X, Artículo 10.20 nos dice lo siguiente</w:t>
      </w:r>
      <w:r w:rsidRPr="00040948">
        <w:rPr>
          <w:rFonts w:ascii="Arial" w:hAnsi="Arial" w:cs="Arial"/>
        </w:rPr>
        <w:t>:</w:t>
      </w:r>
    </w:p>
    <w:p w:rsidR="00D07C34" w:rsidRDefault="00D07C34" w:rsidP="00D07C34"/>
    <w:p w:rsidR="00D07C34" w:rsidRPr="00040948" w:rsidRDefault="00D07C34" w:rsidP="00D07C34">
      <w:pPr>
        <w:spacing w:before="100" w:beforeAutospacing="1" w:after="100" w:afterAutospacing="1" w:line="240" w:lineRule="auto"/>
        <w:rPr>
          <w:rFonts w:ascii="Arial" w:eastAsia="Times New Roman" w:hAnsi="Arial" w:cs="Arial"/>
          <w:sz w:val="24"/>
          <w:szCs w:val="24"/>
        </w:rPr>
      </w:pPr>
      <w:r w:rsidRPr="00040948">
        <w:rPr>
          <w:rFonts w:ascii="Arial" w:eastAsia="Times New Roman" w:hAnsi="Arial" w:cs="Arial"/>
          <w:sz w:val="24"/>
          <w:szCs w:val="24"/>
          <w:lang w:val="es-ES_tradnl"/>
        </w:rPr>
        <w:t xml:space="preserve">Artículo 10.20-  Conservación de las vías públicas y paseos </w:t>
      </w:r>
    </w:p>
    <w:p w:rsidR="00D07C34" w:rsidRPr="00A32420" w:rsidRDefault="00D07C34" w:rsidP="00D07C34">
      <w:pPr>
        <w:spacing w:before="100" w:beforeAutospacing="1" w:after="100" w:afterAutospacing="1" w:line="24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 </w:t>
      </w:r>
    </w:p>
    <w:p w:rsidR="00D07C34" w:rsidRPr="00A32420" w:rsidRDefault="00D07C34" w:rsidP="00D07C34">
      <w:pPr>
        <w:spacing w:before="100" w:beforeAutospacing="1" w:after="100" w:afterAutospacing="1" w:line="36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 xml:space="preserve">Los agentes de la Policía, Policía Municipal, Cuerpo de Ordenamiento de Tránsito del Departamento y Cuerpo de Vigilantes del Departamento de Recursos Naturales y Ambientales, quedan autorizados a expedir boletos de faltas administrativas a toda persona que sin estar debidamente autorizada por funcionarios o representantes del Gobierno Estatal o Municipal facultados por ley o una de sus agencias o </w:t>
      </w:r>
      <w:proofErr w:type="spellStart"/>
      <w:r w:rsidRPr="00A32420">
        <w:rPr>
          <w:rFonts w:ascii="Arial" w:eastAsia="Times New Roman" w:hAnsi="Arial" w:cs="Arial"/>
          <w:sz w:val="24"/>
          <w:szCs w:val="24"/>
          <w:lang w:val="es-ES_tradnl"/>
        </w:rPr>
        <w:t>instrumentalidades</w:t>
      </w:r>
      <w:proofErr w:type="spellEnd"/>
      <w:r w:rsidRPr="00A32420">
        <w:rPr>
          <w:rFonts w:ascii="Arial" w:eastAsia="Times New Roman" w:hAnsi="Arial" w:cs="Arial"/>
          <w:sz w:val="24"/>
          <w:szCs w:val="24"/>
          <w:lang w:val="es-ES_tradnl"/>
        </w:rPr>
        <w:t xml:space="preserve">, coloque, deposite, eche o lance u ordene colocar, depositar o lanzar a una vía pública o a sus áreas anexas dentro de la servidumbre de paso, algún papel, envoltura, lata, botella, colilla, fruta, cenizas de residuo de madera o cualesquiera materias análogas u ofensivas a la salud o seguridad pública o cualquier clase de basura o desperdicios.  Esta falta administrativa conllevará </w:t>
      </w:r>
      <w:r>
        <w:rPr>
          <w:rFonts w:ascii="Arial" w:eastAsia="Times New Roman" w:hAnsi="Arial" w:cs="Arial"/>
          <w:sz w:val="24"/>
          <w:szCs w:val="24"/>
          <w:lang w:val="es-ES_tradnl"/>
        </w:rPr>
        <w:t>una multa de cien (100) dólares.</w:t>
      </w:r>
    </w:p>
    <w:p w:rsidR="00D07C34" w:rsidRPr="00A32420" w:rsidRDefault="00D07C34" w:rsidP="00D07C34">
      <w:pPr>
        <w:spacing w:before="100" w:beforeAutospacing="1" w:after="100" w:afterAutospacing="1" w:line="360" w:lineRule="auto"/>
        <w:jc w:val="both"/>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Si para configurarse esta falta administrativa el infractor dispone de basura o bolsas conteniendo basura, despojos de animales muertos, algún neumático o neumáticos, ramas o troncos de árboles, escombros, papeles, latas, frutas o desperdicios, incluyendo alguno o varios vehículos de transportación terrestre, aérea y marítima o varios vehículos de cualquier naturaleza o cualquier materia análoga u ofensiva a la salud o seguridad pública, o cualquier clase de basura o desperdicio, estará sujeta al pago de una multa administrativa de mil (1,000) dólares.</w:t>
      </w:r>
    </w:p>
    <w:p w:rsidR="00D07C34" w:rsidRPr="00A32420" w:rsidRDefault="00D07C34" w:rsidP="00D07C34">
      <w:pPr>
        <w:spacing w:before="100" w:beforeAutospacing="1" w:after="100" w:afterAutospacing="1" w:line="360" w:lineRule="auto"/>
        <w:jc w:val="both"/>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 xml:space="preserve">Asimismo, será ilegal utilizar las vías públicas y sus áreas anexas dentro de la servidumbre de paso para el depósito o almacenaje de materiales de construcción, con excepción de aquéllos que hubiesen de usarse en la reparación o reconstrucción de la vía pública.  El Secretario, o las autoridades municipales en su caso, </w:t>
      </w:r>
      <w:proofErr w:type="gramStart"/>
      <w:r w:rsidRPr="00A32420">
        <w:rPr>
          <w:rFonts w:ascii="Arial" w:eastAsia="Times New Roman" w:hAnsi="Arial" w:cs="Arial"/>
          <w:sz w:val="24"/>
          <w:szCs w:val="24"/>
          <w:lang w:val="es-ES_tradnl"/>
        </w:rPr>
        <w:t>podrá</w:t>
      </w:r>
      <w:proofErr w:type="gramEnd"/>
      <w:r w:rsidRPr="00A32420">
        <w:rPr>
          <w:rFonts w:ascii="Arial" w:eastAsia="Times New Roman" w:hAnsi="Arial" w:cs="Arial"/>
          <w:sz w:val="24"/>
          <w:szCs w:val="24"/>
          <w:lang w:val="es-ES_tradnl"/>
        </w:rPr>
        <w:t xml:space="preserve"> autorizar dicho depósito o almacenaje de materiales cuando sea por períodos breves y ello no resulte en riesgo a la seguridad pública, u obstrucción al tránsito.</w:t>
      </w:r>
    </w:p>
    <w:p w:rsidR="00D07C34" w:rsidRPr="00A32420" w:rsidRDefault="00D07C34" w:rsidP="00D07C34">
      <w:pPr>
        <w:spacing w:before="100" w:beforeAutospacing="1" w:after="100" w:afterAutospacing="1" w:line="36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Se faculta al agente interventor, ya sea policía, policía municipal, o miembro del Cuerpo de Ordenamiento de Tránsito o del Cuerpo de Vigilantes, en el caso de peatones y otras personas que infringieren las disposiciones de este Artículo, a proceder según lo dispuesto en los Artículos 17.01 a 17.06 de esta Ley.</w:t>
      </w:r>
    </w:p>
    <w:p w:rsidR="00D07C34" w:rsidRPr="00A32420" w:rsidRDefault="00D07C34" w:rsidP="00D07C34">
      <w:pPr>
        <w:spacing w:before="100" w:beforeAutospacing="1" w:after="100" w:afterAutospacing="1" w:line="36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lastRenderedPageBreak/>
        <w:t xml:space="preserve">En los casos que acarrean multa administrativa de mil (1,000) dólares, los agentes de la Policía, Policía Municipal y del Cuerpo de Vigilantes del Departamento de Recursos Naturales y Ambientales quedan facultados, además de la expedición del boleto, a ordenar al infractor el recogido de los desperdicios lanzados.  De no cumplir con tal orden, se obviará la expedición del boleto y se procederá a la radicación de una denuncia como delito menos grave y convicta que fuere dicha persona, será sancionada con multa no menor de mil quinientos (1,500) dólares ni mayor de cinco mil (5,000) dólares y pena de restitución.         </w:t>
      </w:r>
    </w:p>
    <w:p w:rsidR="00D07C34" w:rsidRPr="00A32420" w:rsidRDefault="00D07C34" w:rsidP="00D07C34">
      <w:pPr>
        <w:spacing w:before="100" w:beforeAutospacing="1" w:after="100" w:afterAutospacing="1" w:line="36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 xml:space="preserve"> Cualquier persona que remueva un vehículo averiado o que haya estado envuelto en un accidente de tránsito en la vía pública deberá remover de ella cualesquiera fragmentos de cristal o vidrio, o porción de grasa o aceite o cualesquiera otras materias que hubieren caído y estuvieren desparramadas sobre </w:t>
      </w:r>
      <w:proofErr w:type="gramStart"/>
      <w:r w:rsidRPr="00A32420">
        <w:rPr>
          <w:rFonts w:ascii="Arial" w:eastAsia="Times New Roman" w:hAnsi="Arial" w:cs="Arial"/>
          <w:sz w:val="24"/>
          <w:szCs w:val="24"/>
          <w:lang w:val="es-ES_tradnl"/>
        </w:rPr>
        <w:t>el pavimento procedentes</w:t>
      </w:r>
      <w:proofErr w:type="gramEnd"/>
      <w:r w:rsidRPr="00A32420">
        <w:rPr>
          <w:rFonts w:ascii="Arial" w:eastAsia="Times New Roman" w:hAnsi="Arial" w:cs="Arial"/>
          <w:sz w:val="24"/>
          <w:szCs w:val="24"/>
          <w:lang w:val="es-ES_tradnl"/>
        </w:rPr>
        <w:t xml:space="preserve"> de dicho vehículo averiado.</w:t>
      </w:r>
    </w:p>
    <w:p w:rsidR="00D07C34" w:rsidRPr="00A32420" w:rsidRDefault="00D07C34" w:rsidP="00D07C34">
      <w:pPr>
        <w:spacing w:before="100" w:beforeAutospacing="1" w:after="100" w:afterAutospacing="1" w:line="360" w:lineRule="auto"/>
        <w:jc w:val="both"/>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Ninguna persona conducirá por las vías públicas ningún vehículo de motor o arrastre cuyas ruedas estuvieren desprovistas de llantas y vinieren en contacto con el pavimento.</w:t>
      </w:r>
    </w:p>
    <w:p w:rsidR="00932704" w:rsidRPr="00B27145" w:rsidRDefault="00D07C34" w:rsidP="00B27145">
      <w:pPr>
        <w:spacing w:before="100" w:beforeAutospacing="1" w:after="100" w:afterAutospacing="1" w:line="360" w:lineRule="auto"/>
        <w:rPr>
          <w:rFonts w:ascii="Times New Roman" w:eastAsia="Times New Roman" w:hAnsi="Times New Roman" w:cs="Times New Roman"/>
          <w:sz w:val="24"/>
          <w:szCs w:val="24"/>
        </w:rPr>
      </w:pPr>
      <w:r w:rsidRPr="00A32420">
        <w:rPr>
          <w:rFonts w:ascii="Arial" w:eastAsia="Times New Roman" w:hAnsi="Arial" w:cs="Arial"/>
          <w:sz w:val="24"/>
          <w:szCs w:val="24"/>
          <w:lang w:val="es-ES_tradnl"/>
        </w:rPr>
        <w:t> No se establecerán tinglados, ni puestos de ventas fijos, movibles o temporeros en las vías públicas ni sus paseos, excepto cuando medie autorización específica para ello expedida por el Secretario de Comercio en virtud de las Secciones 1 a 15 de la Ley Núm. 56 de 21 de julio de 1978, según enmendada, conocida como "Ley para Reglamentar la Operación de Negocios Ambulantes en Puerto Rico", que reglamentan las ventas ambulantes, o cuando el municipio correspondiente celebre sus fiestas patronales y el operador haya cumplido con todos los requisitos establecidos por dicho municipio.  De autorizar el municipio dichos establecimientos en las vías estatales, velará para que el movimiento vehicular pueda discurrir por otras vías disponibles con seguridad y notificará al Departamento y a la Policía sobre el uso de la vía de estatal con no menos de diez (10) días de anticipación a la fecha de comienzo de operación los establecimientos.</w:t>
      </w:r>
    </w:p>
    <w:p w:rsidR="00B27145" w:rsidRDefault="00B27145" w:rsidP="00D07C34">
      <w:pPr>
        <w:spacing w:line="360" w:lineRule="auto"/>
        <w:rPr>
          <w:rFonts w:ascii="Arial" w:hAnsi="Arial" w:cs="Arial"/>
          <w:sz w:val="24"/>
          <w:szCs w:val="24"/>
          <w:lang w:val="es-ES_tradnl"/>
        </w:rPr>
      </w:pPr>
    </w:p>
    <w:p w:rsidR="00CF340C" w:rsidRDefault="00CF340C" w:rsidP="00D07C34">
      <w:pPr>
        <w:spacing w:line="360" w:lineRule="auto"/>
        <w:rPr>
          <w:rFonts w:ascii="Arial" w:hAnsi="Arial" w:cs="Arial"/>
          <w:sz w:val="24"/>
          <w:szCs w:val="24"/>
          <w:lang w:val="es-ES_tradnl"/>
        </w:rPr>
      </w:pPr>
      <w:r>
        <w:rPr>
          <w:rFonts w:ascii="Arial" w:hAnsi="Arial" w:cs="Arial"/>
          <w:sz w:val="24"/>
          <w:szCs w:val="24"/>
          <w:lang w:val="es-ES_tradnl"/>
        </w:rPr>
        <w:t>(Vea Video)</w:t>
      </w:r>
      <w:bookmarkStart w:id="0" w:name="_GoBack"/>
      <w:bookmarkEnd w:id="0"/>
    </w:p>
    <w:p w:rsidR="00B27145" w:rsidRPr="00B27145" w:rsidRDefault="00B27145" w:rsidP="00D07C34">
      <w:pPr>
        <w:spacing w:line="360" w:lineRule="auto"/>
        <w:rPr>
          <w:sz w:val="24"/>
          <w:szCs w:val="24"/>
        </w:rPr>
      </w:pPr>
    </w:p>
    <w:sectPr w:rsidR="00B27145" w:rsidRPr="00B27145" w:rsidSect="00D07C34">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34"/>
    <w:rsid w:val="0076583F"/>
    <w:rsid w:val="00932704"/>
    <w:rsid w:val="00B27145"/>
    <w:rsid w:val="00CF340C"/>
    <w:rsid w:val="00D07C34"/>
    <w:rsid w:val="00E3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DD5B-98F0-43BA-95AB-B5879387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C34"/>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5</cp:revision>
  <dcterms:created xsi:type="dcterms:W3CDTF">2016-10-05T15:15:00Z</dcterms:created>
  <dcterms:modified xsi:type="dcterms:W3CDTF">2016-10-06T15:54:00Z</dcterms:modified>
</cp:coreProperties>
</file>